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A49" w:rsidRPr="000504E8" w:rsidRDefault="00F9501C" w:rsidP="005E7A49">
      <w:pPr>
        <w:spacing w:after="0" w:line="240" w:lineRule="auto"/>
        <w:ind w:firstLine="709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F950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5E7A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5E7A49" w:rsidRPr="000504E8">
        <w:rPr>
          <w:rFonts w:ascii="Times New Roman" w:hAnsi="Times New Roman" w:cs="Times New Roman"/>
          <w:color w:val="FFFFFF" w:themeColor="background1"/>
          <w:sz w:val="28"/>
          <w:szCs w:val="28"/>
        </w:rPr>
        <w:t>УТВЕРЖДАЮ</w:t>
      </w:r>
    </w:p>
    <w:p w:rsidR="005E7A49" w:rsidRPr="000504E8" w:rsidRDefault="005E7A49" w:rsidP="005E7A49">
      <w:pPr>
        <w:spacing w:after="0" w:line="240" w:lineRule="auto"/>
        <w:ind w:firstLine="709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0504E8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                                                                Директор</w:t>
      </w:r>
    </w:p>
    <w:p w:rsidR="005E7A49" w:rsidRPr="000504E8" w:rsidRDefault="005E7A49" w:rsidP="005E7A49">
      <w:pPr>
        <w:spacing w:after="0" w:line="240" w:lineRule="auto"/>
        <w:ind w:firstLine="709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0504E8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                                                                МАУ ДО ДЗОЛ  «Родничок»</w:t>
      </w:r>
    </w:p>
    <w:p w:rsidR="005E7A49" w:rsidRPr="000504E8" w:rsidRDefault="005E7A49" w:rsidP="005E7A49">
      <w:pPr>
        <w:spacing w:after="0" w:line="240" w:lineRule="auto"/>
        <w:ind w:firstLine="709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0504E8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                                                                ____________ О.В. </w:t>
      </w:r>
      <w:proofErr w:type="spellStart"/>
      <w:r w:rsidRPr="000504E8">
        <w:rPr>
          <w:rFonts w:ascii="Times New Roman" w:hAnsi="Times New Roman" w:cs="Times New Roman"/>
          <w:color w:val="FFFFFF" w:themeColor="background1"/>
          <w:sz w:val="28"/>
          <w:szCs w:val="28"/>
        </w:rPr>
        <w:t>Санукевич</w:t>
      </w:r>
      <w:proofErr w:type="spellEnd"/>
    </w:p>
    <w:p w:rsidR="005E7A49" w:rsidRPr="000504E8" w:rsidRDefault="005E7A49" w:rsidP="005E7A49">
      <w:pPr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0504E8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                                                                         «</w:t>
      </w:r>
      <w:bookmarkStart w:id="0" w:name="_GoBack"/>
      <w:bookmarkEnd w:id="0"/>
      <w:r w:rsidRPr="000504E8">
        <w:rPr>
          <w:rFonts w:ascii="Times New Roman" w:hAnsi="Times New Roman" w:cs="Times New Roman"/>
          <w:color w:val="FFFFFF" w:themeColor="background1"/>
          <w:sz w:val="28"/>
          <w:szCs w:val="28"/>
        </w:rPr>
        <w:t>29»  октября  2018 г.</w:t>
      </w:r>
      <w:r w:rsidRPr="000504E8">
        <w:rPr>
          <w:rFonts w:ascii="Times New Roman" w:hAnsi="Times New Roman" w:cs="Times New Roman"/>
          <w:color w:val="FFFFFF" w:themeColor="background1"/>
          <w:sz w:val="28"/>
          <w:szCs w:val="28"/>
        </w:rPr>
        <w:cr/>
      </w:r>
    </w:p>
    <w:p w:rsidR="005E7A49" w:rsidRDefault="000504E8" w:rsidP="000504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от 29.10.2018г.№ 60-ОД</w:t>
      </w:r>
    </w:p>
    <w:p w:rsidR="005E7A49" w:rsidRDefault="005E7A49" w:rsidP="005E7A49">
      <w:pPr>
        <w:rPr>
          <w:rFonts w:ascii="Times New Roman" w:hAnsi="Times New Roman" w:cs="Times New Roman"/>
          <w:sz w:val="28"/>
          <w:szCs w:val="28"/>
        </w:rPr>
      </w:pPr>
    </w:p>
    <w:p w:rsidR="005E7A49" w:rsidRPr="004E6803" w:rsidRDefault="005E7A49" w:rsidP="005E7A49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E6803">
        <w:rPr>
          <w:rFonts w:ascii="Times New Roman" w:hAnsi="Times New Roman" w:cs="Times New Roman"/>
          <w:b/>
          <w:sz w:val="44"/>
          <w:szCs w:val="44"/>
        </w:rPr>
        <w:t xml:space="preserve">Регламент обмена подарками и знаками делового гостеприимства </w:t>
      </w:r>
      <w:proofErr w:type="gramStart"/>
      <w:r w:rsidRPr="004E6803">
        <w:rPr>
          <w:rFonts w:ascii="Times New Roman" w:hAnsi="Times New Roman" w:cs="Times New Roman"/>
          <w:b/>
          <w:sz w:val="44"/>
          <w:szCs w:val="44"/>
        </w:rPr>
        <w:t>в</w:t>
      </w:r>
      <w:proofErr w:type="gramEnd"/>
    </w:p>
    <w:p w:rsidR="005E7A49" w:rsidRDefault="005E7A49" w:rsidP="005E7A4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Муниципальном автономном </w:t>
      </w:r>
      <w:proofErr w:type="gramStart"/>
      <w:r>
        <w:rPr>
          <w:rFonts w:ascii="Times New Roman" w:hAnsi="Times New Roman" w:cs="Times New Roman"/>
          <w:sz w:val="40"/>
          <w:szCs w:val="40"/>
        </w:rPr>
        <w:t>учреждении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дополнительного образования</w:t>
      </w:r>
    </w:p>
    <w:p w:rsidR="00F9501C" w:rsidRPr="00F9501C" w:rsidRDefault="005E7A49" w:rsidP="005E7A4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Times New Roman" w:hAnsi="Times New Roman" w:cs="Times New Roman"/>
          <w:sz w:val="40"/>
          <w:szCs w:val="40"/>
        </w:rPr>
        <w:t>Детский загородный оздоровительный лагерь «Родничок»</w:t>
      </w:r>
      <w:r w:rsidR="00F9501C" w:rsidRPr="00F950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E7A49" w:rsidRDefault="005E7A49" w:rsidP="00FE450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5E7A49" w:rsidRDefault="005E7A49" w:rsidP="00FE450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5E7A49" w:rsidRDefault="005E7A49" w:rsidP="00FE450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5E7A49" w:rsidRDefault="005E7A49" w:rsidP="00FE450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5E7A49" w:rsidRDefault="005E7A49" w:rsidP="00FE450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5E7A49" w:rsidRDefault="005E7A49" w:rsidP="00FE450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5E7A49" w:rsidRDefault="005E7A49" w:rsidP="00FE450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5E7A49" w:rsidRDefault="005E7A49" w:rsidP="00FE450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5E7A49" w:rsidRDefault="005E7A49" w:rsidP="00FE450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5E7A49" w:rsidRDefault="005E7A49" w:rsidP="00FE450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5E7A49" w:rsidRDefault="005E7A49" w:rsidP="00FE450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5E7A49" w:rsidRDefault="00F9501C" w:rsidP="00FE450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50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E7A49" w:rsidRDefault="005E7A49" w:rsidP="00FE450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5E7A49" w:rsidRDefault="005E7A49" w:rsidP="00FE450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5E7A49" w:rsidRDefault="005E7A49" w:rsidP="00FE450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5E7A49" w:rsidRDefault="005E7A49" w:rsidP="00FE450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5E7A49" w:rsidRDefault="005E7A49" w:rsidP="00FE450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5E7A49" w:rsidRDefault="005E7A49" w:rsidP="00FE450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5E7A49" w:rsidRDefault="005E7A49" w:rsidP="00FE450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5E7A49" w:rsidRDefault="005E7A49" w:rsidP="00FE450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F9501C" w:rsidRPr="00F9501C" w:rsidRDefault="00F9501C" w:rsidP="00FE450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50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9501C" w:rsidRPr="000973EA" w:rsidRDefault="00F9501C" w:rsidP="00F9501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32"/>
          <w:szCs w:val="32"/>
          <w:lang w:eastAsia="ru-RU"/>
        </w:rPr>
      </w:pPr>
      <w:r w:rsidRPr="000973EA">
        <w:rPr>
          <w:rFonts w:ascii="Times New Roman" w:eastAsia="Times New Roman" w:hAnsi="Times New Roman" w:cs="Times New Roman"/>
          <w:color w:val="4C4C4C"/>
          <w:spacing w:val="2"/>
          <w:sz w:val="32"/>
          <w:szCs w:val="32"/>
          <w:lang w:eastAsia="ru-RU"/>
        </w:rPr>
        <w:lastRenderedPageBreak/>
        <w:t>1. Общие положения</w:t>
      </w:r>
    </w:p>
    <w:p w:rsidR="00F9501C" w:rsidRPr="009C4C93" w:rsidRDefault="009C4C93" w:rsidP="009C4C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C4C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1.1. </w:t>
      </w:r>
      <w:proofErr w:type="gramStart"/>
      <w:r w:rsidRPr="009C4C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Настоящие Регламент МАУ ДО ДЗОЛ «Родничок»</w:t>
      </w:r>
      <w:r w:rsidR="00F9501C" w:rsidRPr="009C4C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обмена деловыми подарками и знаками делового</w:t>
      </w:r>
      <w:r w:rsidRPr="009C4C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гостеприимства (далее - Регламент</w:t>
      </w:r>
      <w:r w:rsidR="00F9501C" w:rsidRPr="009C4C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 разработаны в соответствии с </w:t>
      </w:r>
      <w:hyperlink r:id="rId4" w:history="1">
        <w:r w:rsidR="00F9501C" w:rsidRPr="009C4C93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Федеральным законом от 25.12.2008 N 273-ФЗ "О противодействии коррупции"</w:t>
        </w:r>
      </w:hyperlink>
      <w:r w:rsidR="00F9501C" w:rsidRPr="009C4C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с учетом Методических рекомендаций по разработке и принятию организациями мер по предупреждению и противодействию коррупции, разработанных Министерством труда и социальной защиты Российской Федерации.</w:t>
      </w:r>
      <w:proofErr w:type="gramEnd"/>
    </w:p>
    <w:p w:rsidR="00F9501C" w:rsidRPr="009C4C93" w:rsidRDefault="009C4C93" w:rsidP="009C4C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C4C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1.2. Действие Регламента </w:t>
      </w:r>
      <w:r w:rsidR="00F9501C" w:rsidRPr="009C4C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распространяется на работников </w:t>
      </w:r>
      <w:r w:rsidRPr="009C4C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МАУ ДО ДЗОЛ «Родничок» (далее - Учреждение) </w:t>
      </w:r>
      <w:r w:rsidR="00F9501C" w:rsidRPr="009C4C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вне зависимости от уровня занимаемой должности.</w:t>
      </w:r>
    </w:p>
    <w:p w:rsidR="00F9501C" w:rsidRPr="009C4C93" w:rsidRDefault="00F9501C" w:rsidP="009C4C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C4C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Под терминами "деловой подарок", "знак делового гостеприимства" понимаются подарки, полученные в связи:</w:t>
      </w:r>
    </w:p>
    <w:p w:rsidR="00F9501C" w:rsidRPr="009C4C93" w:rsidRDefault="00F9501C" w:rsidP="009C4C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C4C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с должностным положением или в связи с исполнением служебных (должностных) обязанностей;</w:t>
      </w:r>
    </w:p>
    <w:p w:rsidR="00F9501C" w:rsidRPr="009C4C93" w:rsidRDefault="00F9501C" w:rsidP="009C4C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C4C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с протокольными мероприятиями, служебными командировками и другими официальными мероприятиями.</w:t>
      </w:r>
    </w:p>
    <w:p w:rsidR="00F9501C" w:rsidRPr="009C4C93" w:rsidRDefault="00F9501C" w:rsidP="009C4C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C4C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Исключение составляют канцелярские принадлежности, которые в рамках протокольных мероприятий, служебных командировок и других официальных мероприятий предоставлены каждому участнику</w:t>
      </w:r>
      <w:r w:rsidR="009C4C93" w:rsidRPr="009C4C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(с логотипом)</w:t>
      </w:r>
      <w:r w:rsidRPr="009C4C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указанных мероприятий в целях исполнения им своих служебных (должностных) обязанностей, цветы и ценные подарки</w:t>
      </w:r>
      <w:r w:rsidR="009C4C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(не более трех тысяч рублей)</w:t>
      </w:r>
      <w:r w:rsidRPr="009C4C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которые вручены в качестве поощрения (награды).</w:t>
      </w:r>
    </w:p>
    <w:p w:rsidR="00F9501C" w:rsidRPr="001511AD" w:rsidRDefault="009C4C93" w:rsidP="001511A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511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1.3. Целями Регламента</w:t>
      </w:r>
      <w:r w:rsidR="00F9501C" w:rsidRPr="001511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являются:</w:t>
      </w:r>
    </w:p>
    <w:p w:rsidR="00F9501C" w:rsidRPr="001511AD" w:rsidRDefault="00F9501C" w:rsidP="001511A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511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обеспечение единообразного понимания роли и места деловых подарков, делового гостеприимства, представительских мероприятий;</w:t>
      </w:r>
    </w:p>
    <w:p w:rsidR="00F9501C" w:rsidRPr="001511AD" w:rsidRDefault="00F9501C" w:rsidP="001511A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511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определение еди</w:t>
      </w:r>
      <w:r w:rsidR="009C4C93" w:rsidRPr="001511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ных для работников учреждения</w:t>
      </w:r>
      <w:r w:rsidRPr="001511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требований к дарению и принятию деловых подарков, к организации и участию в представительских мероприятиях;</w:t>
      </w:r>
    </w:p>
    <w:p w:rsidR="00F9501C" w:rsidRPr="001511AD" w:rsidRDefault="00F9501C" w:rsidP="001511A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511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минимизирование рисков, связанных с возможным злоупотреблением в области дарения подарков и оказания знаков делового гостеприимства, представительских мероприятий;</w:t>
      </w:r>
    </w:p>
    <w:p w:rsidR="00F9501C" w:rsidRPr="00F9501C" w:rsidRDefault="00F9501C" w:rsidP="001511AD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511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поддержание культуры, в которой деловые подарки, деловое </w:t>
      </w:r>
      <w:r w:rsidRPr="001511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гостеприимство,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</w:t>
      </w:r>
      <w:r w:rsidR="009C4C93" w:rsidRPr="001511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 ведения деятельности Учреждения</w:t>
      </w:r>
      <w:r w:rsidRPr="00F950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F9501C" w:rsidRPr="000973EA" w:rsidRDefault="000973EA" w:rsidP="000973E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0973EA">
        <w:rPr>
          <w:rFonts w:ascii="Times New Roman" w:eastAsia="Times New Roman" w:hAnsi="Times New Roman" w:cs="Times New Roman"/>
          <w:color w:val="4C4C4C"/>
          <w:spacing w:val="2"/>
          <w:sz w:val="32"/>
          <w:szCs w:val="32"/>
          <w:lang w:eastAsia="ru-RU"/>
        </w:rPr>
        <w:t>2 Требования к деловым подаркам и знакам делового гостеприимства</w:t>
      </w:r>
      <w:r w:rsidRPr="000973EA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.</w:t>
      </w:r>
    </w:p>
    <w:p w:rsidR="00F9501C" w:rsidRPr="000973EA" w:rsidRDefault="00F9501C" w:rsidP="000973E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973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2.1. Деловые подарки и знаки делового гостеприимства являются общепринятым проявлением вежливости п</w:t>
      </w:r>
      <w:r w:rsidR="001511AD" w:rsidRPr="000973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ри осуществлении деятельности Учреждения.</w:t>
      </w:r>
      <w:r w:rsidRPr="000973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2.2. Деловые подарки, подлежащие дарению, и знаки делового гостеприимства должны быть вручены и оказа</w:t>
      </w:r>
      <w:r w:rsidR="001511AD" w:rsidRPr="000973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ны только от имени Учреждения</w:t>
      </w:r>
      <w:r w:rsidRPr="000973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F9501C" w:rsidRPr="000973EA" w:rsidRDefault="00F9501C" w:rsidP="000973E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973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2.3. Деловые подарки, подлежащие дарению, и знаки делового гостеприимства не должны:</w:t>
      </w:r>
    </w:p>
    <w:p w:rsidR="00F9501C" w:rsidRPr="000973EA" w:rsidRDefault="00F9501C" w:rsidP="000973E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973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быть дорогостоящими (стоимостью более трех тысяч р</w:t>
      </w:r>
      <w:r w:rsidR="000973EA" w:rsidRPr="000973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ублей</w:t>
      </w:r>
      <w:r w:rsidRPr="000973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 или предметами роскоши;</w:t>
      </w:r>
    </w:p>
    <w:p w:rsidR="00F9501C" w:rsidRPr="000973EA" w:rsidRDefault="00F9501C" w:rsidP="000973E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973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создавать для получателя подарка обязательства, связанные с его должностным положением или исполнением им должностных обязанностей;</w:t>
      </w:r>
    </w:p>
    <w:p w:rsidR="00F9501C" w:rsidRPr="000973EA" w:rsidRDefault="00F9501C" w:rsidP="000973E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973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 либо попытку оказать влияние на получателя с иной незаконной или неэтичной целью; создавать </w:t>
      </w:r>
      <w:proofErr w:type="spellStart"/>
      <w:r w:rsidRPr="000973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</w:t>
      </w:r>
      <w:r w:rsidR="000973EA" w:rsidRPr="000973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путационный</w:t>
      </w:r>
      <w:proofErr w:type="spellEnd"/>
      <w:r w:rsidR="000973EA" w:rsidRPr="000973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риск для Учреждения</w:t>
      </w:r>
    </w:p>
    <w:p w:rsidR="00F9501C" w:rsidRPr="000973EA" w:rsidRDefault="00F9501C" w:rsidP="000973E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973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быть в форме наличных, безналичных денежных средств, ценных бумаг, драгоценных металлов.</w:t>
      </w:r>
    </w:p>
    <w:p w:rsidR="00F9501C" w:rsidRPr="000973EA" w:rsidRDefault="00F9501C" w:rsidP="000973E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973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2.4. Деловые подарки, подлежащие дарению, и знаки делового гостеприимства могут быть прямо связаны с установленными ц</w:t>
      </w:r>
      <w:r w:rsidR="000973EA" w:rsidRPr="000973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елями деятельности Учреждения, </w:t>
      </w:r>
      <w:r w:rsidRPr="000973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 памятными датами, юбилеями, общенациональными, профессиональными праздниками.</w:t>
      </w:r>
    </w:p>
    <w:p w:rsidR="00F9501C" w:rsidRPr="00F06D9A" w:rsidRDefault="00F9501C" w:rsidP="00F9501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32"/>
          <w:szCs w:val="32"/>
          <w:lang w:eastAsia="ru-RU"/>
        </w:rPr>
      </w:pPr>
      <w:r w:rsidRPr="00F06D9A">
        <w:rPr>
          <w:rFonts w:ascii="Times New Roman" w:eastAsia="Times New Roman" w:hAnsi="Times New Roman" w:cs="Times New Roman"/>
          <w:color w:val="4C4C4C"/>
          <w:spacing w:val="2"/>
          <w:sz w:val="32"/>
          <w:szCs w:val="32"/>
          <w:lang w:eastAsia="ru-RU"/>
        </w:rPr>
        <w:t>3. Обязанности работников</w:t>
      </w:r>
    </w:p>
    <w:p w:rsidR="00F9501C" w:rsidRPr="000973EA" w:rsidRDefault="00F9501C" w:rsidP="000973E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950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973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3.1. Работники вправе получать деловые подарки, знаки делового гостеприимства только на официальных мероприятиях в соответствии с </w:t>
      </w:r>
      <w:r w:rsidRPr="000973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нормами антикоррупционного законодательства Российс</w:t>
      </w:r>
      <w:r w:rsidR="000973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кой Федерации и настоящего Регламента</w:t>
      </w:r>
      <w:r w:rsidRPr="000973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F9501C" w:rsidRPr="003C0549" w:rsidRDefault="00F9501C" w:rsidP="003C054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950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054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3.2. Работники обязаны:</w:t>
      </w:r>
    </w:p>
    <w:p w:rsidR="00F9501C" w:rsidRPr="003C0549" w:rsidRDefault="00F9501C" w:rsidP="003C054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C054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при получении делового подарка или знаков делового гостеприимства принять меры по недопущению возможности возникновения конфликта интересов;</w:t>
      </w:r>
    </w:p>
    <w:p w:rsidR="00F9501C" w:rsidRPr="003C0549" w:rsidRDefault="00F9501C" w:rsidP="003C054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C054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в установленном порядке уведомить об этом работодателя;</w:t>
      </w:r>
    </w:p>
    <w:p w:rsidR="00F9501C" w:rsidRDefault="00F9501C" w:rsidP="003C054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C054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сообщить о получении делового подарка, сдать его в установленном порядке </w:t>
      </w:r>
      <w:r w:rsidR="003C054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т</w:t>
      </w:r>
      <w:proofErr w:type="gramStart"/>
      <w:r w:rsidR="003C054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.ч</w:t>
      </w:r>
      <w:proofErr w:type="gramEnd"/>
      <w:r w:rsidR="003C054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3C054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</w:t>
      </w:r>
      <w:r w:rsidR="003C054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), цветы и ценные подарки</w:t>
      </w:r>
      <w:r w:rsidRPr="003C054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которые вручены</w:t>
      </w:r>
      <w:r w:rsidR="003C054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качестве поощрения (награды).</w:t>
      </w:r>
    </w:p>
    <w:p w:rsidR="003C0549" w:rsidRDefault="003C0549" w:rsidP="003C054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9501C" w:rsidRPr="00F06D9A" w:rsidRDefault="00F9501C" w:rsidP="00F06D9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950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6D9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3.3. Работникам запрещается:</w:t>
      </w:r>
    </w:p>
    <w:p w:rsidR="00F9501C" w:rsidRPr="00F06D9A" w:rsidRDefault="00F9501C" w:rsidP="00F06D9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06D9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в ходе проведения деловых переговоров, при заключении договоров, а также в иных случаях, когда подобные действия могут повлиять или создать впечатление об их влиянии на принимаемые решения, принимать предложения от организаций или третьих лиц о вручении деловых подарков и об оказании знаков делового гостеприимства;</w:t>
      </w:r>
    </w:p>
    <w:p w:rsidR="00F9501C" w:rsidRPr="00F06D9A" w:rsidRDefault="00F9501C" w:rsidP="00F06D9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06D9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просить, требовать, вынуждать организации или третьих лиц дарить им либо лицам, с которыми они состоят в близком родстве или свойстве, деловые подарки и (или) оказывать в их пользу знаки делового гостеприимства;</w:t>
      </w:r>
    </w:p>
    <w:p w:rsidR="00F9501C" w:rsidRPr="00F06D9A" w:rsidRDefault="00F9501C" w:rsidP="00F06D9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06D9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принимать подарки в форме наличных, безналичных денежных средств, ценных бумаг, драгоценных металлов.</w:t>
      </w:r>
    </w:p>
    <w:p w:rsidR="00F9501C" w:rsidRPr="00075EA8" w:rsidRDefault="00F9501C" w:rsidP="00F9501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32"/>
          <w:szCs w:val="32"/>
          <w:lang w:eastAsia="ru-RU"/>
        </w:rPr>
      </w:pPr>
      <w:r w:rsidRPr="00075EA8">
        <w:rPr>
          <w:rFonts w:ascii="Times New Roman" w:eastAsia="Times New Roman" w:hAnsi="Times New Roman" w:cs="Times New Roman"/>
          <w:color w:val="4C4C4C"/>
          <w:spacing w:val="2"/>
          <w:sz w:val="32"/>
          <w:szCs w:val="32"/>
          <w:lang w:eastAsia="ru-RU"/>
        </w:rPr>
        <w:t>4. Порядок уведомления работодателя о получении делового подарка, знака делового гостеприимства</w:t>
      </w:r>
    </w:p>
    <w:p w:rsidR="00F9501C" w:rsidRPr="00075EA8" w:rsidRDefault="00F9501C" w:rsidP="00075EA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950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75EA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4.1. </w:t>
      </w:r>
      <w:proofErr w:type="gramStart"/>
      <w:r w:rsidRPr="00075EA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Прием и регистрацию письменных уведомлений о получении деловых подарков и знаков делового гостеприимства (далее - уведомление) в связи с протокольными мероприятиями, служебными командировками и другими </w:t>
      </w:r>
      <w:r w:rsidRPr="00075EA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официальными мероприятиями обеспечивает </w:t>
      </w:r>
      <w:r w:rsidR="005F1D6A" w:rsidRPr="00075EA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</w:t>
      </w:r>
      <w:r w:rsidR="00541DDB" w:rsidRPr="00075EA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миссия по </w:t>
      </w:r>
      <w:r w:rsidRPr="00075EA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принятия на учет вновь поступивших объектов основных средств, нематериальных активов, товарно-материальных ценностей, присвоения основным средствам уникального инвентарного номера, определения срока полезного использования основных средств и нематериальных активов (далее - Коми</w:t>
      </w:r>
      <w:r w:rsidR="00541DDB" w:rsidRPr="00075EA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ссия), действующей в</w:t>
      </w:r>
      <w:proofErr w:type="gramEnd"/>
      <w:r w:rsidR="00541DDB" w:rsidRPr="00075EA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gramStart"/>
      <w:r w:rsidR="00541DDB" w:rsidRPr="00075EA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Учреждении</w:t>
      </w:r>
      <w:proofErr w:type="gramEnd"/>
      <w:r w:rsidRPr="00075EA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F9501C" w:rsidRPr="00075EA8" w:rsidRDefault="00F9501C" w:rsidP="00075EA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75EA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4.2. Уведомление о получении подарка, знака делового гостеприимства составляется по форме, установленной в</w:t>
      </w:r>
      <w:r w:rsidR="00541DDB" w:rsidRPr="00075EA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приложении к настоящему Регламенту</w:t>
      </w:r>
      <w:r w:rsidRPr="00075EA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не позднее трех рабочих дней со дня получения подарка.</w:t>
      </w:r>
    </w:p>
    <w:p w:rsidR="00F9501C" w:rsidRPr="00075EA8" w:rsidRDefault="00F9501C" w:rsidP="00075EA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75EA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К уведомлению прилагаются документы (при их наличии), подтверждающие стоимость подарка, знака делового гостеприимства (кассовый чек, товарный чек, иной документ об оплате или приобретении).</w:t>
      </w:r>
    </w:p>
    <w:p w:rsidR="00F9501C" w:rsidRPr="00075EA8" w:rsidRDefault="00F9501C" w:rsidP="00075EA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75EA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В случае если подарок, знак делового гостеприимства получен работником во время служебной командировки, уведомление представляется не позднее трех рабочих дней со дня возвращения работника из служебной командировки.</w:t>
      </w:r>
    </w:p>
    <w:p w:rsidR="00F9501C" w:rsidRPr="00075EA8" w:rsidRDefault="00F9501C" w:rsidP="00075EA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75EA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При невозможности подачи уведомления в указанные сроки по причине, не зависящей от работника, получившего подарок, знак делового гостеприимства, уведомление представляется не позднее следующего дня после ее устранения.</w:t>
      </w:r>
    </w:p>
    <w:p w:rsidR="00F9501C" w:rsidRPr="00075EA8" w:rsidRDefault="00F9501C" w:rsidP="00075EA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75EA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4.3. Уведомление составляется в двух экземплярах, один из которых возвращается работнику, представившему уведомление, с отметкой о регистрации, другой экземпляр остается в Комиссии.</w:t>
      </w:r>
    </w:p>
    <w:p w:rsidR="00F9501C" w:rsidRPr="00075EA8" w:rsidRDefault="00F9501C" w:rsidP="00075EA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75EA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Уведомления подлежат регистрации в соответствующем журнале регистрации.</w:t>
      </w:r>
    </w:p>
    <w:p w:rsidR="00F9501C" w:rsidRPr="00075EA8" w:rsidRDefault="00F9501C" w:rsidP="00075EA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75EA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4.4. </w:t>
      </w:r>
      <w:proofErr w:type="gramStart"/>
      <w:r w:rsidRPr="00075EA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Подарок, знак делового гостеприимства, стоимость которого подтверждается документами и превышает 3 тысячи рублей либо стоимость которого получившему его работнику неизвестна, сдается по согласованию с председателем Комиссии соответствующему материально ответственному лицу, который принимает его на хранение по акту приема-передачи не позднее пяти рабочих дней со дня регистрации уведомления в соответствующем журнале регистрации.</w:t>
      </w:r>
      <w:proofErr w:type="gramEnd"/>
    </w:p>
    <w:p w:rsidR="00F9501C" w:rsidRPr="00075EA8" w:rsidRDefault="00F9501C" w:rsidP="00075EA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75EA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4.5. До передачи подарка, знака делового гостеприимства по акту приема-передачи ответственность в соответствии с законодательством Российской Федерации за утрату или повреждение подарка несет работник, получивший подарок.</w:t>
      </w:r>
    </w:p>
    <w:p w:rsidR="00F9501C" w:rsidRPr="00075EA8" w:rsidRDefault="00F9501C" w:rsidP="00075EA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75EA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br/>
        <w:t xml:space="preserve">4.6.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условиях. Сведения о рыночной цене подтверждаются документально, а при невозможности документарного подтверждения - экспертным путем. </w:t>
      </w:r>
      <w:r w:rsidRPr="00075EA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4.7. Соответствующее материально ответственное лицо обеспечивает бухгалтерский учет подарка, принятого в установленном порядке, стоимость которого превышает 3 тысячи рублей.</w:t>
      </w:r>
    </w:p>
    <w:p w:rsidR="00F9501C" w:rsidRPr="00075EA8" w:rsidRDefault="00F9501C" w:rsidP="00075EA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75EA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4.8. Работник, сдавший подарок, может его выкупить, </w:t>
      </w:r>
      <w:r w:rsidR="00541DDB" w:rsidRPr="00075EA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предоставив</w:t>
      </w:r>
      <w:r w:rsidRPr="00075EA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соответствующее заявление не позднее двух месяцев со дня сдачи подарка.</w:t>
      </w:r>
    </w:p>
    <w:p w:rsidR="00F9501C" w:rsidRPr="00075EA8" w:rsidRDefault="00F9501C" w:rsidP="00075EA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75EA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4.9. </w:t>
      </w:r>
      <w:proofErr w:type="gramStart"/>
      <w:r w:rsidRPr="00075EA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Соответствующее материально ответственное лицо в течение трех месяцев со дня поступления заявления, указанного в пункте 4.8 настоящих Правил, организует оценку стоимости подарка для реализации (выкупа) и уведомляет в письменной форме работника, подавшего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F9501C" w:rsidRPr="00075EA8" w:rsidRDefault="00F9501C" w:rsidP="00075EA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75EA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F9501C" w:rsidRPr="00075EA8" w:rsidRDefault="00541DDB" w:rsidP="00075EA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75EA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4.10</w:t>
      </w:r>
      <w:r w:rsidR="00F9501C" w:rsidRPr="00075EA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В случае если подарок не выкуплен или не реализован, </w:t>
      </w:r>
      <w:r w:rsidRPr="00075EA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руководитель Учреждения</w:t>
      </w:r>
      <w:r w:rsidR="00F9501C" w:rsidRPr="00075EA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с учетом рекомендаций</w:t>
      </w:r>
      <w:r w:rsidRPr="00075EA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Комиссии, принимает решение </w:t>
      </w:r>
      <w:r w:rsidR="00F9501C" w:rsidRPr="00075EA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 его безвозмездной пере</w:t>
      </w:r>
      <w:r w:rsidR="00075EA8" w:rsidRPr="00075EA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даче на баланс </w:t>
      </w:r>
      <w:r w:rsidR="00F9501C" w:rsidRPr="00075EA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организации, либо о его уничтожении в соответствии с законодательством Российской Федерации.</w:t>
      </w:r>
    </w:p>
    <w:p w:rsidR="00F9501C" w:rsidRPr="00075EA8" w:rsidRDefault="00F9501C" w:rsidP="00F9501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32"/>
          <w:szCs w:val="32"/>
          <w:lang w:eastAsia="ru-RU"/>
        </w:rPr>
      </w:pPr>
      <w:r w:rsidRPr="00075EA8">
        <w:rPr>
          <w:rFonts w:ascii="Times New Roman" w:eastAsia="Times New Roman" w:hAnsi="Times New Roman" w:cs="Times New Roman"/>
          <w:color w:val="4C4C4C"/>
          <w:spacing w:val="2"/>
          <w:sz w:val="32"/>
          <w:szCs w:val="32"/>
          <w:lang w:eastAsia="ru-RU"/>
        </w:rPr>
        <w:t>5. Ответственность работников</w:t>
      </w:r>
    </w:p>
    <w:p w:rsidR="00F9501C" w:rsidRDefault="00F9501C" w:rsidP="00075EA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950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75EA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5.1. Работники несут дисциплинарную, административную и иную, предусмотренную федеральными законами за неисполнение настоящих Правил, ответственность.</w:t>
      </w:r>
    </w:p>
    <w:p w:rsidR="00075EA8" w:rsidRDefault="00075EA8" w:rsidP="00075EA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075EA8" w:rsidRDefault="00075EA8" w:rsidP="00075EA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075EA8" w:rsidRDefault="00075EA8" w:rsidP="00075EA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075EA8" w:rsidRDefault="00075EA8" w:rsidP="00075EA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075EA8" w:rsidRDefault="00075EA8" w:rsidP="00075EA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075EA8" w:rsidRDefault="00075EA8" w:rsidP="00075EA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075EA8" w:rsidRDefault="00075EA8" w:rsidP="00075EA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075EA8" w:rsidRDefault="00075EA8" w:rsidP="00075EA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075EA8" w:rsidRPr="00075EA8" w:rsidRDefault="00075EA8" w:rsidP="00075EA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9501C" w:rsidRPr="00F9501C" w:rsidRDefault="00F9501C" w:rsidP="00F9501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F9501C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lastRenderedPageBreak/>
        <w:t>Приложение. Уведомление о получении подарка</w:t>
      </w:r>
    </w:p>
    <w:p w:rsidR="00F9501C" w:rsidRPr="00F9501C" w:rsidRDefault="00075EA8" w:rsidP="00F9501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к Регламенту</w:t>
      </w:r>
      <w:r w:rsidR="00F9501C" w:rsidRPr="00F950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обмена деловыми подарками</w:t>
      </w:r>
      <w:r w:rsidR="00F9501C" w:rsidRPr="00F950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 знаками делового гостеприимства</w:t>
      </w:r>
    </w:p>
    <w:p w:rsidR="00075EA8" w:rsidRPr="00F9501C" w:rsidRDefault="00F9501C" w:rsidP="00075EA8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F9501C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                    </w:t>
      </w:r>
    </w:p>
    <w:p w:rsidR="00F9501C" w:rsidRPr="00F9501C" w:rsidRDefault="00F9501C" w:rsidP="00F9501C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F9501C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Уведомление о получении подарка</w:t>
      </w:r>
    </w:p>
    <w:p w:rsidR="00F9501C" w:rsidRPr="00F9501C" w:rsidRDefault="00F9501C" w:rsidP="00F9501C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F9501C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от "___" __________ 20__ г.</w:t>
      </w:r>
    </w:p>
    <w:p w:rsidR="00F9501C" w:rsidRPr="00F9501C" w:rsidRDefault="00F9501C" w:rsidP="00F9501C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F9501C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Извещаю о получении ___________________________________________________</w:t>
      </w:r>
    </w:p>
    <w:p w:rsidR="00F9501C" w:rsidRPr="00F9501C" w:rsidRDefault="00F9501C" w:rsidP="00F9501C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F9501C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             (дата получения)</w:t>
      </w:r>
    </w:p>
    <w:p w:rsidR="00F9501C" w:rsidRPr="00F9501C" w:rsidRDefault="00F9501C" w:rsidP="00F9501C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F9501C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подарка(</w:t>
      </w:r>
      <w:proofErr w:type="spellStart"/>
      <w:r w:rsidRPr="00F9501C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ов</w:t>
      </w:r>
      <w:proofErr w:type="spellEnd"/>
      <w:r w:rsidRPr="00F9501C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) на ____________________________________________________________</w:t>
      </w:r>
    </w:p>
    <w:p w:rsidR="00F9501C" w:rsidRPr="00F9501C" w:rsidRDefault="00F9501C" w:rsidP="00F9501C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F9501C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(наименование протокольного мероприятия, служебной</w:t>
      </w:r>
    </w:p>
    <w:p w:rsidR="00F9501C" w:rsidRPr="00F9501C" w:rsidRDefault="00F9501C" w:rsidP="00F9501C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F9501C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командировки, другого официального мероприятия,</w:t>
      </w:r>
    </w:p>
    <w:p w:rsidR="00F9501C" w:rsidRPr="00F9501C" w:rsidRDefault="00F9501C" w:rsidP="00F9501C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F9501C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   место и дата проведения)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43"/>
        <w:gridCol w:w="4019"/>
        <w:gridCol w:w="1838"/>
        <w:gridCol w:w="1655"/>
      </w:tblGrid>
      <w:tr w:rsidR="00F9501C" w:rsidRPr="00F9501C" w:rsidTr="00F9501C">
        <w:trPr>
          <w:trHeight w:val="15"/>
        </w:trPr>
        <w:tc>
          <w:tcPr>
            <w:tcW w:w="1848" w:type="dxa"/>
            <w:hideMark/>
          </w:tcPr>
          <w:p w:rsidR="00F9501C" w:rsidRPr="00F9501C" w:rsidRDefault="00F9501C" w:rsidP="00F9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F9501C" w:rsidRPr="00F9501C" w:rsidRDefault="00F9501C" w:rsidP="00F9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F9501C" w:rsidRPr="00F9501C" w:rsidRDefault="00F9501C" w:rsidP="00F9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F9501C" w:rsidRPr="00F9501C" w:rsidRDefault="00F9501C" w:rsidP="00F9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9501C" w:rsidRPr="00F9501C" w:rsidTr="00F9501C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501C" w:rsidRPr="00F9501C" w:rsidRDefault="00F9501C" w:rsidP="00F950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950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подарка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501C" w:rsidRPr="00F9501C" w:rsidRDefault="00F9501C" w:rsidP="00F950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950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Характеристика подарка, его описание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501C" w:rsidRPr="00F9501C" w:rsidRDefault="00F9501C" w:rsidP="00F950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950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предметов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501C" w:rsidRPr="00F9501C" w:rsidRDefault="00F9501C" w:rsidP="00F950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950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Стоимость в рублях &lt;*&gt;</w:t>
            </w:r>
          </w:p>
        </w:tc>
      </w:tr>
      <w:tr w:rsidR="00F9501C" w:rsidRPr="00F9501C" w:rsidTr="00F9501C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501C" w:rsidRPr="00F9501C" w:rsidRDefault="00F9501C" w:rsidP="00F9501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950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501C" w:rsidRPr="00F9501C" w:rsidRDefault="00F9501C" w:rsidP="00F9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501C" w:rsidRPr="00F9501C" w:rsidRDefault="00F9501C" w:rsidP="00F9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501C" w:rsidRPr="00F9501C" w:rsidRDefault="00F9501C" w:rsidP="00F9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01C" w:rsidRPr="00F9501C" w:rsidTr="00F9501C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501C" w:rsidRPr="00F9501C" w:rsidRDefault="00F9501C" w:rsidP="00F9501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950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501C" w:rsidRPr="00F9501C" w:rsidRDefault="00F9501C" w:rsidP="00F9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501C" w:rsidRPr="00F9501C" w:rsidRDefault="00F9501C" w:rsidP="00F9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501C" w:rsidRPr="00F9501C" w:rsidRDefault="00F9501C" w:rsidP="00F9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01C" w:rsidRPr="00F9501C" w:rsidTr="00F9501C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501C" w:rsidRPr="00F9501C" w:rsidRDefault="00F9501C" w:rsidP="00F9501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950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501C" w:rsidRPr="00F9501C" w:rsidRDefault="00F9501C" w:rsidP="00F9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501C" w:rsidRPr="00F9501C" w:rsidRDefault="00F9501C" w:rsidP="00F9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501C" w:rsidRPr="00F9501C" w:rsidRDefault="00F9501C" w:rsidP="00F9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01C" w:rsidRPr="00F9501C" w:rsidTr="00F9501C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501C" w:rsidRPr="00F9501C" w:rsidRDefault="00F9501C" w:rsidP="00F9501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950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501C" w:rsidRPr="00F9501C" w:rsidRDefault="00F9501C" w:rsidP="00F9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501C" w:rsidRPr="00F9501C" w:rsidRDefault="00F9501C" w:rsidP="00F9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501C" w:rsidRPr="00F9501C" w:rsidRDefault="00F9501C" w:rsidP="00F9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9501C" w:rsidRPr="00F9501C" w:rsidRDefault="00F9501C" w:rsidP="00F9501C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F9501C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Приложение: ____________________________________________ на ___ листах.</w:t>
      </w:r>
    </w:p>
    <w:p w:rsidR="00F9501C" w:rsidRPr="00F9501C" w:rsidRDefault="00F9501C" w:rsidP="00F9501C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F9501C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(наименование документа)</w:t>
      </w:r>
    </w:p>
    <w:p w:rsidR="00F9501C" w:rsidRPr="00F9501C" w:rsidRDefault="00F9501C" w:rsidP="00F9501C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F9501C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Работник, представивший</w:t>
      </w:r>
    </w:p>
    <w:p w:rsidR="00F9501C" w:rsidRPr="00F9501C" w:rsidRDefault="00F9501C" w:rsidP="00F9501C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F9501C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уведомление         _________ ______________________ "__" _____ 20__ г.</w:t>
      </w:r>
    </w:p>
    <w:p w:rsidR="00F9501C" w:rsidRPr="00F9501C" w:rsidRDefault="00F9501C" w:rsidP="00F9501C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F9501C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(подпись)  (расшифровка подписи)</w:t>
      </w:r>
    </w:p>
    <w:p w:rsidR="00F9501C" w:rsidRPr="00F9501C" w:rsidRDefault="00F9501C" w:rsidP="00F9501C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F9501C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Председатель</w:t>
      </w:r>
    </w:p>
    <w:p w:rsidR="00F9501C" w:rsidRPr="00F9501C" w:rsidRDefault="00F9501C" w:rsidP="00F9501C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F9501C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комиссии            _________ ______________________ "__" _____ 20__ г.</w:t>
      </w:r>
    </w:p>
    <w:p w:rsidR="00F9501C" w:rsidRPr="00F9501C" w:rsidRDefault="00F9501C" w:rsidP="00F9501C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F9501C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(подпись)  (расшифровка подписи)</w:t>
      </w:r>
    </w:p>
    <w:p w:rsidR="00F9501C" w:rsidRPr="00F9501C" w:rsidRDefault="00F9501C" w:rsidP="00F9501C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F9501C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Регистрационный номер в журнале регистрации уведомлений _______________</w:t>
      </w:r>
    </w:p>
    <w:p w:rsidR="00F9501C" w:rsidRPr="00F9501C" w:rsidRDefault="00F9501C" w:rsidP="00F9501C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F9501C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"__" _________ 20__ г.</w:t>
      </w:r>
    </w:p>
    <w:p w:rsidR="00F9501C" w:rsidRPr="00F9501C" w:rsidRDefault="00F9501C" w:rsidP="00F9501C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F9501C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--------------------------------</w:t>
      </w:r>
    </w:p>
    <w:p w:rsidR="00F9501C" w:rsidRPr="00F9501C" w:rsidRDefault="00F9501C" w:rsidP="00F9501C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F9501C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lastRenderedPageBreak/>
        <w:t>    &lt;*&gt;  Заполняется  при  наличии  документов,  подтверждающих  стоимость</w:t>
      </w:r>
    </w:p>
    <w:p w:rsidR="00F9501C" w:rsidRPr="00F9501C" w:rsidRDefault="00F9501C" w:rsidP="00F9501C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F9501C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подарка.</w:t>
      </w:r>
    </w:p>
    <w:p w:rsidR="00A843BF" w:rsidRDefault="00A843BF"/>
    <w:sectPr w:rsidR="00A843BF" w:rsidSect="00A84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501C"/>
    <w:rsid w:val="000504E8"/>
    <w:rsid w:val="00075EA8"/>
    <w:rsid w:val="000973EA"/>
    <w:rsid w:val="000C7F84"/>
    <w:rsid w:val="001511AD"/>
    <w:rsid w:val="00196A0F"/>
    <w:rsid w:val="003A069A"/>
    <w:rsid w:val="003C0549"/>
    <w:rsid w:val="00513B91"/>
    <w:rsid w:val="00541DDB"/>
    <w:rsid w:val="005E7A49"/>
    <w:rsid w:val="005F1D6A"/>
    <w:rsid w:val="00724B34"/>
    <w:rsid w:val="009A7945"/>
    <w:rsid w:val="009C4C93"/>
    <w:rsid w:val="00A843BF"/>
    <w:rsid w:val="00B10734"/>
    <w:rsid w:val="00F06D9A"/>
    <w:rsid w:val="00F9501C"/>
    <w:rsid w:val="00FE4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3BF"/>
  </w:style>
  <w:style w:type="paragraph" w:styleId="2">
    <w:name w:val="heading 2"/>
    <w:basedOn w:val="a"/>
    <w:link w:val="20"/>
    <w:uiPriority w:val="9"/>
    <w:qFormat/>
    <w:rsid w:val="00F950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950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50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950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F95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95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9501C"/>
    <w:rPr>
      <w:color w:val="0000FF"/>
      <w:u w:val="single"/>
    </w:rPr>
  </w:style>
  <w:style w:type="paragraph" w:customStyle="1" w:styleId="unformattext">
    <w:name w:val="unformattext"/>
    <w:basedOn w:val="a"/>
    <w:rsid w:val="00F95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2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9021352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8</Pages>
  <Words>1672</Words>
  <Characters>9533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2020-07-02T09:34:00Z</cp:lastPrinted>
  <dcterms:created xsi:type="dcterms:W3CDTF">2020-05-13T11:06:00Z</dcterms:created>
  <dcterms:modified xsi:type="dcterms:W3CDTF">2020-07-02T09:36:00Z</dcterms:modified>
</cp:coreProperties>
</file>